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A5B352" w14:textId="7FA99C4E" w:rsidR="000C50BE" w:rsidRDefault="000C50BE" w:rsidP="00B11CCC">
      <w:pPr>
        <w:pStyle w:val="Ttulo1"/>
        <w:spacing w:before="90" w:line="360" w:lineRule="auto"/>
        <w:ind w:left="0"/>
        <w:jc w:val="center"/>
        <w:rPr>
          <w:b w:val="0"/>
        </w:rPr>
      </w:pPr>
      <w:bookmarkStart w:id="0" w:name="_Hlk98491071"/>
      <w:bookmarkEnd w:id="0"/>
      <w:r>
        <w:t>PARECER Nº 00</w:t>
      </w:r>
      <w:r w:rsidR="00D91690">
        <w:rPr>
          <w:lang w:val="pt-BR"/>
        </w:rPr>
        <w:t>2</w:t>
      </w:r>
      <w:r>
        <w:t xml:space="preserve">/2022 CPL/PMP – </w:t>
      </w:r>
      <w:r w:rsidR="00B11CCC">
        <w:t>REFERENTE AO RECEBIMENTO DE AMOSTRAS</w:t>
      </w:r>
    </w:p>
    <w:p w14:paraId="41DD539D" w14:textId="2F3BBE80" w:rsidR="000C50BE" w:rsidRDefault="000C50BE" w:rsidP="000C50BE">
      <w:pPr>
        <w:pStyle w:val="Corpodetexto"/>
        <w:spacing w:line="360" w:lineRule="auto"/>
        <w:ind w:left="112" w:right="121"/>
        <w:jc w:val="both"/>
      </w:pPr>
      <w:r>
        <w:rPr>
          <w:b/>
        </w:rPr>
        <w:t xml:space="preserve">OBJETO: </w:t>
      </w:r>
      <w:r>
        <w:t>Registro de preço para aquisição de Gêneros Alimentícios, exclusivamente, para o fornecimento da Alimentação Escolar dos alunos matriculados na Rede Municipal de Ensino, referente ao ano letivo de 2022.</w:t>
      </w:r>
    </w:p>
    <w:p w14:paraId="62DD8D91" w14:textId="77777777" w:rsidR="000C50BE" w:rsidRDefault="000C50BE" w:rsidP="000C50BE">
      <w:pPr>
        <w:pStyle w:val="Corpodetexto"/>
        <w:spacing w:before="2"/>
      </w:pPr>
    </w:p>
    <w:p w14:paraId="688CE437" w14:textId="77777777" w:rsidR="000C50BE" w:rsidRDefault="000C50BE" w:rsidP="000C50BE">
      <w:pPr>
        <w:pStyle w:val="Corpodetexto"/>
        <w:spacing w:line="360" w:lineRule="auto"/>
        <w:ind w:left="112" w:right="122"/>
        <w:jc w:val="both"/>
      </w:pPr>
      <w:r>
        <w:rPr>
          <w:b/>
        </w:rPr>
        <w:t xml:space="preserve">CONSULTA: </w:t>
      </w:r>
      <w:r>
        <w:t>Análise acerca dos itens propostos, se o mesmo está de acordo e atendem ou não as descrições constantes no termo de referência do Edital.</w:t>
      </w:r>
    </w:p>
    <w:p w14:paraId="001C0B72" w14:textId="77777777" w:rsidR="000C50BE" w:rsidRDefault="000C50BE" w:rsidP="000C50BE">
      <w:pPr>
        <w:pStyle w:val="Corpodetexto"/>
        <w:spacing w:line="360" w:lineRule="auto"/>
        <w:ind w:left="112" w:right="117" w:firstLine="708"/>
        <w:jc w:val="both"/>
      </w:pPr>
      <w:r>
        <w:t>Encaminhado pelo Presidente da Comissão Permanente de Licitações (CPL), o pedido de análise acerca dos itens propostos, quanto a compatibilidade com as descrições constantes no Termo de Referência constantes no Edital. Mediante apuração, elaboramos o presente parecer.</w:t>
      </w:r>
    </w:p>
    <w:p w14:paraId="4EEFB263" w14:textId="77777777" w:rsidR="000C50BE" w:rsidRDefault="000C50BE" w:rsidP="000C50BE">
      <w:pPr>
        <w:pStyle w:val="Corpodetexto"/>
        <w:spacing w:before="10"/>
        <w:rPr>
          <w:sz w:val="23"/>
        </w:rPr>
      </w:pPr>
    </w:p>
    <w:p w14:paraId="5C9B4C9E" w14:textId="77777777" w:rsidR="000C50BE" w:rsidRDefault="000C50BE" w:rsidP="000C50BE">
      <w:pPr>
        <w:pStyle w:val="Ttulo1"/>
      </w:pPr>
      <w:r>
        <w:t>1 PARECER TÉCNICO</w:t>
      </w:r>
    </w:p>
    <w:p w14:paraId="4CD72AA8" w14:textId="77777777" w:rsidR="000C50BE" w:rsidRDefault="000C50BE" w:rsidP="006D5CF4">
      <w:pPr>
        <w:pStyle w:val="Corpodetexto"/>
        <w:rPr>
          <w:b/>
          <w:sz w:val="36"/>
        </w:rPr>
      </w:pPr>
    </w:p>
    <w:p w14:paraId="69C5761B" w14:textId="4A902F3D" w:rsidR="000C50BE" w:rsidRDefault="000C50BE" w:rsidP="006D5CF4">
      <w:pPr>
        <w:spacing w:line="360" w:lineRule="auto"/>
        <w:ind w:firstLine="852"/>
        <w:jc w:val="both"/>
        <w:rPr>
          <w:b/>
        </w:rPr>
      </w:pPr>
      <w:r>
        <w:rPr>
          <w:color w:val="222222"/>
          <w:shd w:val="clear" w:color="auto" w:fill="FFFFFF"/>
        </w:rPr>
        <w:t xml:space="preserve">O presente parecer se refere ao Pregão Eletrônico n.º 009/2022 — PE — </w:t>
      </w:r>
      <w:proofErr w:type="spellStart"/>
      <w:r>
        <w:rPr>
          <w:color w:val="222222"/>
          <w:shd w:val="clear" w:color="auto" w:fill="FFFFFF"/>
        </w:rPr>
        <w:t>PMP</w:t>
      </w:r>
      <w:proofErr w:type="spellEnd"/>
      <w:r>
        <w:rPr>
          <w:color w:val="222222"/>
          <w:shd w:val="clear" w:color="auto" w:fill="FFFFFF"/>
        </w:rPr>
        <w:t xml:space="preserve"> — RN, que se tem por objetivo o Registro de Preço para contratação de pessoa jurídica do ramo de produtos alimentícios do grupo perecível e não perecível para futura aquisição gradual para manutenção do Programa Nacional de Alimentação Escolar (PNAE), nas seguintes etapas de ensino: berçário, creche I e II, pré-escola I e II, ensino fundamental I e II, Educação de Jovens e Adultos (EJA), Atendimento Educacional Especializado (AEE) e Educação Escolar Quilombola</w:t>
      </w:r>
    </w:p>
    <w:p w14:paraId="758C4007" w14:textId="2E5B0A5B" w:rsidR="000C50BE" w:rsidRDefault="000C50BE" w:rsidP="006D5CF4">
      <w:pPr>
        <w:spacing w:line="360" w:lineRule="auto"/>
        <w:ind w:firstLine="708"/>
        <w:jc w:val="both"/>
      </w:pPr>
      <w:r>
        <w:t xml:space="preserve">Trata-se de consulta referente a compatibilidade de proposta da empresa </w:t>
      </w:r>
      <w:r w:rsidR="00D91690">
        <w:rPr>
          <w:b/>
          <w:bCs/>
        </w:rPr>
        <w:t>PAPELARIA CAJAZEIRAS LTDA</w:t>
      </w:r>
      <w:r>
        <w:rPr>
          <w:b/>
          <w:bCs/>
        </w:rPr>
        <w:t xml:space="preserve"> CEP: </w:t>
      </w:r>
      <w:r w:rsidR="00D91690">
        <w:rPr>
          <w:b/>
          <w:bCs/>
        </w:rPr>
        <w:t>58900000</w:t>
      </w:r>
      <w:r w:rsidR="006D5CF4">
        <w:rPr>
          <w:b/>
          <w:bCs/>
        </w:rPr>
        <w:t xml:space="preserve"> – UF: </w:t>
      </w:r>
      <w:r w:rsidR="00D91690">
        <w:rPr>
          <w:b/>
          <w:bCs/>
        </w:rPr>
        <w:t>PB</w:t>
      </w:r>
      <w:r>
        <w:t>, classificada neste certame, com as especificações contidas no Termo de Referência que compõem o anexo do instrumento convocatório.</w:t>
      </w:r>
    </w:p>
    <w:p w14:paraId="208133F2" w14:textId="3AC01C64" w:rsidR="000C50BE" w:rsidRDefault="000C50BE" w:rsidP="006D5CF4">
      <w:pPr>
        <w:pStyle w:val="Corpodetexto"/>
        <w:spacing w:line="360" w:lineRule="auto"/>
        <w:ind w:firstLine="852"/>
        <w:jc w:val="both"/>
        <w:rPr>
          <w:b/>
          <w:bCs/>
          <w:lang w:val="pt-BR"/>
        </w:rPr>
      </w:pPr>
      <w:r>
        <w:t>Ao que se refere a</w:t>
      </w:r>
      <w:r>
        <w:rPr>
          <w:lang w:val="pt-BR"/>
        </w:rPr>
        <w:t>s</w:t>
      </w:r>
      <w:r>
        <w:t xml:space="preserve"> proposta</w:t>
      </w:r>
      <w:r>
        <w:rPr>
          <w:lang w:val="pt-BR"/>
        </w:rPr>
        <w:t xml:space="preserve">s que foram solicitadas amostras, </w:t>
      </w:r>
      <w:r>
        <w:t xml:space="preserve"> no quadro abaixo da empresa </w:t>
      </w:r>
      <w:r w:rsidR="00D91690">
        <w:rPr>
          <w:b/>
          <w:bCs/>
        </w:rPr>
        <w:t>PAPELARIA CAJAZEIRAS LTDA</w:t>
      </w:r>
      <w:r>
        <w:rPr>
          <w:b/>
          <w:bCs/>
          <w:lang w:val="pt-BR"/>
        </w:rPr>
        <w:t>:</w:t>
      </w:r>
    </w:p>
    <w:p w14:paraId="17B297DE" w14:textId="77777777" w:rsidR="000C50BE" w:rsidRDefault="000C50BE" w:rsidP="000C50BE">
      <w:pPr>
        <w:pStyle w:val="Corpodetexto"/>
      </w:pPr>
    </w:p>
    <w:p w14:paraId="3978E808" w14:textId="77777777" w:rsidR="000C50BE" w:rsidRDefault="000C50BE" w:rsidP="000C50BE">
      <w:pPr>
        <w:pStyle w:val="Corpodetexto"/>
      </w:pPr>
    </w:p>
    <w:p w14:paraId="6E6A4036" w14:textId="77777777" w:rsidR="000C50BE" w:rsidRDefault="000C50BE" w:rsidP="000C50BE">
      <w:pPr>
        <w:pStyle w:val="Corpodetexto"/>
      </w:pPr>
    </w:p>
    <w:p w14:paraId="7D2E587E" w14:textId="77777777" w:rsidR="000C50BE" w:rsidRDefault="000C50BE" w:rsidP="000C50BE">
      <w:pPr>
        <w:pStyle w:val="Corpodetexto"/>
      </w:pPr>
    </w:p>
    <w:tbl>
      <w:tblPr>
        <w:tblW w:w="1148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4819"/>
        <w:gridCol w:w="5670"/>
      </w:tblGrid>
      <w:tr w:rsidR="000D2494" w14:paraId="1957FFE3" w14:textId="77777777" w:rsidTr="00782AAF">
        <w:trPr>
          <w:trHeight w:val="413"/>
          <w:jc w:val="center"/>
        </w:trPr>
        <w:tc>
          <w:tcPr>
            <w:tcW w:w="993" w:type="dxa"/>
            <w:tcBorders>
              <w:bottom w:val="single" w:sz="4" w:space="0" w:color="auto"/>
            </w:tcBorders>
            <w:vAlign w:val="center"/>
          </w:tcPr>
          <w:p w14:paraId="1359800E" w14:textId="5E7852C6" w:rsidR="000D2494" w:rsidRDefault="000D2494" w:rsidP="00AB56FF">
            <w:pPr>
              <w:pStyle w:val="TableParagraph"/>
              <w:ind w:left="117" w:right="110"/>
              <w:jc w:val="center"/>
              <w:rPr>
                <w:b/>
                <w:sz w:val="24"/>
              </w:rPr>
            </w:pPr>
            <w:bookmarkStart w:id="1" w:name="_Hlk98487973"/>
            <w:r>
              <w:rPr>
                <w:b/>
                <w:sz w:val="24"/>
              </w:rPr>
              <w:t>CÓD.</w:t>
            </w:r>
          </w:p>
        </w:tc>
        <w:tc>
          <w:tcPr>
            <w:tcW w:w="4819" w:type="dxa"/>
            <w:tcBorders>
              <w:bottom w:val="single" w:sz="4" w:space="0" w:color="auto"/>
            </w:tcBorders>
            <w:vAlign w:val="center"/>
          </w:tcPr>
          <w:p w14:paraId="6B924A29" w14:textId="49958387" w:rsidR="000D2494" w:rsidRDefault="000D2494" w:rsidP="00AB56FF">
            <w:pPr>
              <w:pStyle w:val="TableParagraph"/>
              <w:ind w:left="117" w:right="1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PRODUTO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77BC9974" w14:textId="46E228B0" w:rsidR="000D2494" w:rsidRDefault="000D2494" w:rsidP="00AB56FF">
            <w:pPr>
              <w:pStyle w:val="TableParagraph"/>
              <w:ind w:left="29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OBSERVAÇÕES</w:t>
            </w:r>
          </w:p>
        </w:tc>
      </w:tr>
      <w:tr w:rsidR="00AE5904" w14:paraId="1C1834CC" w14:textId="77777777" w:rsidTr="000D2494">
        <w:trPr>
          <w:trHeight w:val="652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06DF9" w14:textId="21987E06" w:rsidR="00AE5904" w:rsidRDefault="00AE5904" w:rsidP="00AB56FF">
            <w:pPr>
              <w:pStyle w:val="TableParagraph"/>
              <w:jc w:val="center"/>
            </w:pPr>
            <w:r>
              <w:rPr>
                <w:sz w:val="24"/>
                <w:lang w:val="pt-BR"/>
              </w:rPr>
              <w:t>0002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7C061" w14:textId="70E96CCE" w:rsidR="00AE5904" w:rsidRDefault="00AE5904" w:rsidP="00AB56FF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AÇAFRÃO EM PÓ</w:t>
            </w:r>
          </w:p>
        </w:tc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6C34418" w14:textId="1CA8A98D" w:rsidR="00AE5904" w:rsidRDefault="00AE5904" w:rsidP="00AE5904">
            <w:pPr>
              <w:pStyle w:val="TableParagraph"/>
              <w:spacing w:before="139"/>
              <w:jc w:val="center"/>
              <w:rPr>
                <w:sz w:val="24"/>
                <w:lang w:val="pt-BR"/>
              </w:rPr>
            </w:pPr>
            <w:r>
              <w:t>A empresa não enviou as amostras no prazo estabelecido pela CPL e ao entrar em contato, informou que as amostras não foram enviadas devido o aumento de preços dos alimentos.</w:t>
            </w:r>
            <w:r w:rsidR="000D2494">
              <w:t xml:space="preserve"> Os produtos in natura que não necessitam de amostra, a empresa, informou que, também, devido ao aumento de preços não irá fornecer. </w:t>
            </w:r>
          </w:p>
        </w:tc>
      </w:tr>
      <w:tr w:rsidR="00AE5904" w14:paraId="7FF3CF86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E350C" w14:textId="695460DC" w:rsidR="00AE5904" w:rsidRDefault="00AE5904" w:rsidP="00AB56FF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0004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5FD61" w14:textId="7B46E1E1" w:rsidR="00AE5904" w:rsidRDefault="00AE5904" w:rsidP="00AB56FF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AÇÚCAR CRISTAL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34998E" w14:textId="5200FB67" w:rsidR="00AE5904" w:rsidRDefault="00AE5904" w:rsidP="00AB56FF">
            <w:pPr>
              <w:pStyle w:val="TableParagraph"/>
              <w:spacing w:before="139"/>
              <w:ind w:left="3"/>
              <w:jc w:val="center"/>
              <w:rPr>
                <w:sz w:val="24"/>
                <w:lang w:val="pt-BR"/>
              </w:rPr>
            </w:pPr>
          </w:p>
        </w:tc>
      </w:tr>
      <w:tr w:rsidR="00AE5904" w14:paraId="6D0843E8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FDCF1" w14:textId="5EA9D5C7" w:rsidR="00AE5904" w:rsidRDefault="00AE5904" w:rsidP="00AB56FF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0005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BC319" w14:textId="1A13D9AD" w:rsidR="00AE5904" w:rsidRDefault="00AE5904" w:rsidP="00AB56FF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ALHO, IN NATURA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9B974C" w14:textId="77777777" w:rsidR="00AE5904" w:rsidRDefault="00AE5904" w:rsidP="00AB56FF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3E6A7F77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884BF" w14:textId="329F94A1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0009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983A1" w14:textId="2F15BC4E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 xml:space="preserve">AVEIA EM FLOCOS 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3ACFCC9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7FD37A97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7126C" w14:textId="51C65DD5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0017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A87C2" w14:textId="36BE4AF5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BISCOITO SALGADO, INTEGRAL, TIPO CREAM CRACKER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73FD91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1A7D6B26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42A06" w14:textId="10BB2510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0027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D09BD" w14:textId="393AFC6D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FEIJÃO, TIPO CARIOQUINHA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E99ECA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23E5FE82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A26D9" w14:textId="0550D2EB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0029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12C60" w14:textId="41A1D2F3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FEIJÃO, TIPO PRETO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927D84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563BB96C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A4F2D" w14:textId="3F66DD79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0043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C43FF" w14:textId="60D4B1E5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MANTEIGA COM SAL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4D3D76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1C85244D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1C9FC" w14:textId="5DC948A2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0047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EAB9A" w14:textId="772D25EC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ÓLEO DE SOJA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7430E8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2DF0C3B5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6DB36" w14:textId="36983F29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0049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47FDB" w14:textId="1D99C284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 xml:space="preserve">OVOS DE GALINHA, BANDEJA COM </w:t>
            </w:r>
            <w:proofErr w:type="spellStart"/>
            <w:r>
              <w:rPr>
                <w:sz w:val="24"/>
                <w:lang w:val="pt-BR"/>
              </w:rPr>
              <w:t>COM</w:t>
            </w:r>
            <w:proofErr w:type="spellEnd"/>
            <w:r>
              <w:rPr>
                <w:sz w:val="24"/>
                <w:lang w:val="pt-BR"/>
              </w:rPr>
              <w:t xml:space="preserve"> 15 UNIDADES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898644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6DE7E32B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70247" w14:textId="399D8E0F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</w:t>
            </w:r>
            <w:r w:rsidR="000D2494">
              <w:rPr>
                <w:sz w:val="24"/>
                <w:lang w:val="pt-BR"/>
              </w:rPr>
              <w:t>53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F2041" w14:textId="1AE990BE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PIMENTA DE CHEIRO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FC6CD5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  <w:tr w:rsidR="00AE5904" w14:paraId="79A706B9" w14:textId="77777777" w:rsidTr="00192E32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3570C" w14:textId="24C6CDDB" w:rsidR="00AE5904" w:rsidRDefault="00AE5904" w:rsidP="00D9169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0054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F68D6" w14:textId="65C07EA1" w:rsidR="00AE5904" w:rsidRDefault="00AE5904" w:rsidP="00D91690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PIMENTA DO REINO EM PÓ</w:t>
            </w:r>
          </w:p>
        </w:tc>
        <w:tc>
          <w:tcPr>
            <w:tcW w:w="56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11889" w14:textId="77777777" w:rsidR="00AE5904" w:rsidRDefault="00AE5904" w:rsidP="00D9169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</w:p>
        </w:tc>
      </w:tr>
    </w:tbl>
    <w:p w14:paraId="476D39F2" w14:textId="77777777" w:rsidR="006D5CF4" w:rsidRDefault="006D5CF4" w:rsidP="006D5CF4">
      <w:pPr>
        <w:pStyle w:val="Corpodetexto"/>
        <w:spacing w:before="2"/>
        <w:rPr>
          <w:sz w:val="28"/>
        </w:rPr>
      </w:pPr>
    </w:p>
    <w:tbl>
      <w:tblPr>
        <w:tblW w:w="1148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8"/>
        <w:gridCol w:w="4964"/>
        <w:gridCol w:w="1840"/>
        <w:gridCol w:w="1134"/>
        <w:gridCol w:w="1417"/>
        <w:gridCol w:w="1279"/>
      </w:tblGrid>
      <w:tr w:rsidR="00C80835" w14:paraId="0BC6196E" w14:textId="77777777" w:rsidTr="00781E24">
        <w:trPr>
          <w:trHeight w:val="413"/>
          <w:jc w:val="center"/>
        </w:trPr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14:paraId="4C0CF776" w14:textId="52E89026" w:rsidR="00C80835" w:rsidRDefault="00C80835" w:rsidP="00205DF0">
            <w:pPr>
              <w:pStyle w:val="TableParagraph"/>
              <w:ind w:left="117" w:right="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CÓD.</w:t>
            </w:r>
          </w:p>
        </w:tc>
        <w:tc>
          <w:tcPr>
            <w:tcW w:w="4964" w:type="dxa"/>
            <w:tcBorders>
              <w:bottom w:val="single" w:sz="4" w:space="0" w:color="auto"/>
            </w:tcBorders>
            <w:vAlign w:val="center"/>
          </w:tcPr>
          <w:p w14:paraId="287E365F" w14:textId="6FBA3497" w:rsidR="00C80835" w:rsidRDefault="00C80835" w:rsidP="00205DF0">
            <w:pPr>
              <w:pStyle w:val="TableParagraph"/>
              <w:ind w:left="117" w:right="1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PRODUTO</w:t>
            </w:r>
          </w:p>
        </w:tc>
        <w:tc>
          <w:tcPr>
            <w:tcW w:w="1840" w:type="dxa"/>
            <w:tcBorders>
              <w:bottom w:val="single" w:sz="4" w:space="0" w:color="auto"/>
            </w:tcBorders>
            <w:vAlign w:val="center"/>
          </w:tcPr>
          <w:p w14:paraId="0CF89F73" w14:textId="3B138983" w:rsidR="00C80835" w:rsidRDefault="00C80835" w:rsidP="00205DF0">
            <w:pPr>
              <w:pStyle w:val="TableParagraph"/>
              <w:ind w:left="89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MARCA/</w:t>
            </w:r>
          </w:p>
          <w:p w14:paraId="3909B673" w14:textId="4CA7B924" w:rsidR="00C80835" w:rsidRDefault="00C80835" w:rsidP="00205DF0">
            <w:pPr>
              <w:pStyle w:val="TableParagraph"/>
              <w:ind w:left="89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FABRICANTE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4A9320B" w14:textId="7A65AAA4" w:rsidR="00C80835" w:rsidRDefault="00C80835" w:rsidP="00205DF0">
            <w:pPr>
              <w:pStyle w:val="TableParagraph"/>
              <w:ind w:left="90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QUANT.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29F1A8CA" w14:textId="62858D2D" w:rsidR="00C80835" w:rsidRDefault="00C80835" w:rsidP="00205DF0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VALOR UNITÁRIO</w:t>
            </w:r>
          </w:p>
        </w:tc>
        <w:tc>
          <w:tcPr>
            <w:tcW w:w="1279" w:type="dxa"/>
            <w:tcBorders>
              <w:bottom w:val="single" w:sz="4" w:space="0" w:color="auto"/>
            </w:tcBorders>
            <w:vAlign w:val="center"/>
          </w:tcPr>
          <w:p w14:paraId="36E50A3A" w14:textId="586D68DC" w:rsidR="00C80835" w:rsidRDefault="00C80835" w:rsidP="00205DF0">
            <w:pPr>
              <w:pStyle w:val="TableParagraph"/>
              <w:ind w:left="29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VALOR TOTAL</w:t>
            </w:r>
          </w:p>
        </w:tc>
      </w:tr>
      <w:tr w:rsidR="00C80835" w14:paraId="70E88D8D" w14:textId="77777777" w:rsidTr="00781E24">
        <w:trPr>
          <w:trHeight w:val="1065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A59F1" w14:textId="761485FF" w:rsidR="00C80835" w:rsidRDefault="00C80835" w:rsidP="00205DF0">
            <w:pPr>
              <w:pStyle w:val="TableParagraph"/>
              <w:jc w:val="center"/>
            </w:pPr>
            <w:r>
              <w:rPr>
                <w:sz w:val="24"/>
                <w:lang w:val="pt-BR"/>
              </w:rPr>
              <w:t>0003</w:t>
            </w:r>
          </w:p>
        </w:tc>
        <w:tc>
          <w:tcPr>
            <w:tcW w:w="4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9493D" w14:textId="08D5008C" w:rsidR="00C80835" w:rsidRDefault="00C80835" w:rsidP="00205DF0">
            <w:pPr>
              <w:pStyle w:val="TableParagraph"/>
              <w:spacing w:line="275" w:lineRule="exact"/>
              <w:ind w:left="116" w:right="110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 xml:space="preserve">ACHOCOLATADO EM PÓ, </w:t>
            </w:r>
            <w:proofErr w:type="spellStart"/>
            <w:r>
              <w:rPr>
                <w:sz w:val="24"/>
                <w:lang w:val="pt-BR"/>
              </w:rPr>
              <w:t>200G</w:t>
            </w:r>
            <w:proofErr w:type="spellEnd"/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BAF6E" w14:textId="71D0BD95" w:rsidR="00C80835" w:rsidRDefault="00205DF0" w:rsidP="00205DF0">
            <w:pPr>
              <w:pStyle w:val="TableParagraph"/>
              <w:jc w:val="center"/>
            </w:pPr>
            <w:proofErr w:type="spellStart"/>
            <w:r>
              <w:rPr>
                <w:sz w:val="24"/>
                <w:lang w:val="pt-BR"/>
              </w:rPr>
              <w:t>CHOCOFORTE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5FBFC" w14:textId="39086E82" w:rsidR="00C80835" w:rsidRDefault="00205DF0" w:rsidP="00205DF0">
            <w:pPr>
              <w:pStyle w:val="TableParagraph"/>
              <w:ind w:left="85" w:right="81"/>
              <w:jc w:val="center"/>
              <w:rPr>
                <w:sz w:val="24"/>
                <w:lang w:val="pt-BR"/>
              </w:rPr>
            </w:pPr>
            <w:r>
              <w:rPr>
                <w:sz w:val="23"/>
                <w:lang w:val="pt-BR"/>
              </w:rPr>
              <w:t>570 PCT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0B11C" w14:textId="0D904178" w:rsidR="00C80835" w:rsidRDefault="00C80835" w:rsidP="00205DF0">
            <w:pPr>
              <w:pStyle w:val="TableParagraph"/>
              <w:ind w:left="345" w:right="343"/>
              <w:jc w:val="center"/>
              <w:rPr>
                <w:sz w:val="24"/>
                <w:lang w:val="pt-BR"/>
              </w:rPr>
            </w:pPr>
            <w:r>
              <w:rPr>
                <w:lang w:val="pt-BR"/>
              </w:rPr>
              <w:t xml:space="preserve">R$ </w:t>
            </w:r>
            <w:r w:rsidR="00205DF0">
              <w:rPr>
                <w:sz w:val="23"/>
                <w:lang w:val="pt-BR"/>
              </w:rPr>
              <w:t>2,84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772B6" w14:textId="190C7B2F" w:rsidR="00C80835" w:rsidRDefault="00205DF0" w:rsidP="00205DF0">
            <w:pPr>
              <w:pStyle w:val="TableParagraph"/>
              <w:spacing w:before="139"/>
              <w:ind w:left="3"/>
              <w:jc w:val="center"/>
              <w:rPr>
                <w:sz w:val="24"/>
                <w:lang w:val="pt-BR"/>
              </w:rPr>
            </w:pPr>
            <w:r>
              <w:rPr>
                <w:lang w:val="pt-BR"/>
              </w:rPr>
              <w:t>R$ 1.618,80</w:t>
            </w:r>
          </w:p>
        </w:tc>
      </w:tr>
      <w:tr w:rsidR="00C80835" w14:paraId="251EC1B7" w14:textId="77777777" w:rsidTr="00781E24">
        <w:trPr>
          <w:trHeight w:val="348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DBE45" w14:textId="175DFF65" w:rsidR="00C80835" w:rsidRDefault="00C80835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0015</w:t>
            </w:r>
          </w:p>
        </w:tc>
        <w:tc>
          <w:tcPr>
            <w:tcW w:w="4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9454B" w14:textId="4589D5A3" w:rsidR="00C80835" w:rsidRDefault="00C80835" w:rsidP="00205DF0">
            <w:pPr>
              <w:pStyle w:val="TableParagraph"/>
              <w:spacing w:line="275" w:lineRule="exact"/>
              <w:ind w:left="116" w:right="110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 xml:space="preserve">BISCOITO DOCE, TIPO MARIA, EMBALAGEM DE </w:t>
            </w:r>
            <w:proofErr w:type="spellStart"/>
            <w:r>
              <w:rPr>
                <w:sz w:val="24"/>
                <w:lang w:val="pt-BR"/>
              </w:rPr>
              <w:t>400G</w:t>
            </w:r>
            <w:proofErr w:type="spellEnd"/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41B1F" w14:textId="51A1AC50" w:rsidR="00C80835" w:rsidRDefault="00205DF0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proofErr w:type="spellStart"/>
            <w:r>
              <w:rPr>
                <w:sz w:val="24"/>
                <w:lang w:val="pt-BR"/>
              </w:rPr>
              <w:t>SUPRADELLY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15C09" w14:textId="0EB25D7A" w:rsidR="00C80835" w:rsidRDefault="00205DF0" w:rsidP="00205DF0">
            <w:pPr>
              <w:pStyle w:val="TableParagraph"/>
              <w:ind w:left="85" w:right="81"/>
              <w:jc w:val="center"/>
              <w:rPr>
                <w:sz w:val="23"/>
                <w:lang w:val="pt-BR"/>
              </w:rPr>
            </w:pPr>
            <w:r>
              <w:rPr>
                <w:sz w:val="23"/>
                <w:lang w:val="pt-BR"/>
              </w:rPr>
              <w:t>2.100 PCT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4B524" w14:textId="5A561B88" w:rsidR="00C80835" w:rsidRDefault="00205DF0" w:rsidP="00205DF0">
            <w:pPr>
              <w:pStyle w:val="TableParagraph"/>
              <w:ind w:left="345" w:right="343"/>
              <w:jc w:val="center"/>
              <w:rPr>
                <w:lang w:val="pt-BR"/>
              </w:rPr>
            </w:pPr>
            <w:r>
              <w:rPr>
                <w:lang w:val="pt-BR"/>
              </w:rPr>
              <w:t>R$ 3,89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5E0D3" w14:textId="147151A6" w:rsidR="00C80835" w:rsidRDefault="00205DF0" w:rsidP="00205DF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  <w:r>
              <w:rPr>
                <w:lang w:val="pt-BR"/>
              </w:rPr>
              <w:t>R$ 8.169,00</w:t>
            </w:r>
          </w:p>
        </w:tc>
      </w:tr>
      <w:tr w:rsidR="00C80835" w14:paraId="0387E2E0" w14:textId="77777777" w:rsidTr="00781E24">
        <w:trPr>
          <w:trHeight w:val="348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0F313" w14:textId="523A1F50" w:rsidR="00C80835" w:rsidRDefault="00C80835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0023</w:t>
            </w:r>
          </w:p>
        </w:tc>
        <w:tc>
          <w:tcPr>
            <w:tcW w:w="4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A050E" w14:textId="152E7585" w:rsidR="00C80835" w:rsidRDefault="00C80835" w:rsidP="00205DF0">
            <w:pPr>
              <w:pStyle w:val="TableParagraph"/>
              <w:spacing w:line="275" w:lineRule="exact"/>
              <w:ind w:left="116" w:right="110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COMINHO EM PÓ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0CC2A" w14:textId="63578368" w:rsidR="00C80835" w:rsidRDefault="00781E24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DONA CLARA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55E9F" w14:textId="59CD984C" w:rsidR="00C80835" w:rsidRDefault="00781E24" w:rsidP="00205DF0">
            <w:pPr>
              <w:pStyle w:val="TableParagraph"/>
              <w:ind w:left="85" w:right="81"/>
              <w:jc w:val="center"/>
              <w:rPr>
                <w:sz w:val="23"/>
                <w:lang w:val="pt-BR"/>
              </w:rPr>
            </w:pPr>
            <w:r>
              <w:rPr>
                <w:sz w:val="23"/>
                <w:lang w:val="pt-BR"/>
              </w:rPr>
              <w:t>100 PCT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BBAE1" w14:textId="623EBF73" w:rsidR="00C80835" w:rsidRDefault="00781E24" w:rsidP="00205DF0">
            <w:pPr>
              <w:pStyle w:val="TableParagraph"/>
              <w:ind w:left="345" w:right="343"/>
              <w:jc w:val="center"/>
              <w:rPr>
                <w:lang w:val="pt-BR"/>
              </w:rPr>
            </w:pPr>
            <w:r>
              <w:rPr>
                <w:lang w:val="pt-BR"/>
              </w:rPr>
              <w:t>R$ 2,15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CF74B" w14:textId="4BC5B916" w:rsidR="00C80835" w:rsidRDefault="00781E24" w:rsidP="00205DF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  <w:r>
              <w:rPr>
                <w:lang w:val="pt-BR"/>
              </w:rPr>
              <w:t>R$ 215,00</w:t>
            </w:r>
          </w:p>
        </w:tc>
      </w:tr>
      <w:tr w:rsidR="00C80835" w14:paraId="3AD30BA0" w14:textId="77777777" w:rsidTr="00781E24">
        <w:trPr>
          <w:trHeight w:val="348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B4778" w14:textId="5D589C36" w:rsidR="00C80835" w:rsidRDefault="00C80835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0025</w:t>
            </w:r>
          </w:p>
        </w:tc>
        <w:tc>
          <w:tcPr>
            <w:tcW w:w="4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19A24" w14:textId="325F1C80" w:rsidR="00C80835" w:rsidRDefault="00C80835" w:rsidP="00205DF0">
            <w:pPr>
              <w:pStyle w:val="TableParagraph"/>
              <w:spacing w:line="275" w:lineRule="exact"/>
              <w:ind w:left="116" w:right="110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FARINHA DE MANDIOCA, KG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31EDD" w14:textId="77777777" w:rsidR="00C80835" w:rsidRDefault="00C80835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GOSTOSINHA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3B836" w14:textId="4D64BB60" w:rsidR="00C80835" w:rsidRDefault="00781E24" w:rsidP="00205DF0">
            <w:pPr>
              <w:pStyle w:val="TableParagraph"/>
              <w:ind w:left="85" w:right="81"/>
              <w:jc w:val="center"/>
              <w:rPr>
                <w:sz w:val="23"/>
                <w:lang w:val="pt-BR"/>
              </w:rPr>
            </w:pPr>
            <w:r>
              <w:rPr>
                <w:sz w:val="23"/>
                <w:lang w:val="pt-BR"/>
              </w:rPr>
              <w:t>880</w:t>
            </w:r>
            <w:r w:rsidR="00C80835">
              <w:rPr>
                <w:sz w:val="23"/>
                <w:lang w:val="pt-BR"/>
              </w:rPr>
              <w:t xml:space="preserve"> KG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EC4BC" w14:textId="4303A26D" w:rsidR="00C80835" w:rsidRDefault="00C80835" w:rsidP="00205DF0">
            <w:pPr>
              <w:pStyle w:val="TableParagraph"/>
              <w:ind w:left="345" w:right="343"/>
              <w:jc w:val="center"/>
              <w:rPr>
                <w:sz w:val="23"/>
                <w:lang w:val="pt-BR"/>
              </w:rPr>
            </w:pPr>
            <w:r>
              <w:rPr>
                <w:lang w:val="pt-BR"/>
              </w:rPr>
              <w:t xml:space="preserve">R$ </w:t>
            </w:r>
            <w:r w:rsidR="00781E24">
              <w:rPr>
                <w:sz w:val="23"/>
                <w:lang w:val="pt-BR"/>
              </w:rPr>
              <w:t>4,29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E4753" w14:textId="05F40C02" w:rsidR="00C80835" w:rsidRDefault="00C80835" w:rsidP="00205DF0">
            <w:pPr>
              <w:pStyle w:val="TableParagraph"/>
              <w:spacing w:before="139"/>
              <w:ind w:left="3"/>
              <w:jc w:val="center"/>
              <w:rPr>
                <w:sz w:val="24"/>
                <w:lang w:val="pt-BR"/>
              </w:rPr>
            </w:pPr>
            <w:r>
              <w:rPr>
                <w:lang w:val="pt-BR"/>
              </w:rPr>
              <w:t xml:space="preserve">R$ </w:t>
            </w:r>
            <w:r w:rsidR="00781E24">
              <w:rPr>
                <w:sz w:val="24"/>
                <w:lang w:val="pt-BR"/>
              </w:rPr>
              <w:t>3.775,20</w:t>
            </w:r>
          </w:p>
        </w:tc>
      </w:tr>
      <w:tr w:rsidR="00C80835" w14:paraId="72E6F7F1" w14:textId="77777777" w:rsidTr="00781E24">
        <w:trPr>
          <w:trHeight w:val="348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13849" w14:textId="3387FA07" w:rsidR="00C80835" w:rsidRDefault="00C80835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0035</w:t>
            </w:r>
          </w:p>
        </w:tc>
        <w:tc>
          <w:tcPr>
            <w:tcW w:w="4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90C2E" w14:textId="2EEECD82" w:rsidR="00C80835" w:rsidRDefault="00C80835" w:rsidP="00205DF0">
            <w:pPr>
              <w:pStyle w:val="TableParagraph"/>
              <w:spacing w:line="275" w:lineRule="exact"/>
              <w:ind w:left="116" w:right="110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 xml:space="preserve">LEITE EM PÓ INTEGRAL, </w:t>
            </w:r>
            <w:proofErr w:type="spellStart"/>
            <w:r>
              <w:rPr>
                <w:sz w:val="24"/>
                <w:lang w:val="pt-BR"/>
              </w:rPr>
              <w:t>200G</w:t>
            </w:r>
            <w:proofErr w:type="spellEnd"/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51B60" w14:textId="484BAA7B" w:rsidR="00C80835" w:rsidRDefault="00781E24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proofErr w:type="spellStart"/>
            <w:r>
              <w:rPr>
                <w:sz w:val="24"/>
                <w:lang w:val="pt-BR"/>
              </w:rPr>
              <w:t>TGUINHO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80378" w14:textId="5AB71204" w:rsidR="00C80835" w:rsidRDefault="00781E24" w:rsidP="00205DF0">
            <w:pPr>
              <w:pStyle w:val="TableParagraph"/>
              <w:ind w:left="85" w:right="81"/>
              <w:jc w:val="center"/>
              <w:rPr>
                <w:sz w:val="23"/>
                <w:lang w:val="pt-BR"/>
              </w:rPr>
            </w:pPr>
            <w:r>
              <w:rPr>
                <w:sz w:val="23"/>
                <w:lang w:val="pt-BR"/>
              </w:rPr>
              <w:t>5.000 PCT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A0B60" w14:textId="170666AF" w:rsidR="00C80835" w:rsidRDefault="00781E24" w:rsidP="00205DF0">
            <w:pPr>
              <w:pStyle w:val="TableParagraph"/>
              <w:ind w:left="345" w:right="343"/>
              <w:jc w:val="center"/>
              <w:rPr>
                <w:lang w:val="pt-BR"/>
              </w:rPr>
            </w:pPr>
            <w:r>
              <w:rPr>
                <w:lang w:val="pt-BR"/>
              </w:rPr>
              <w:t>R$ 4,99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35A95" w14:textId="74881027" w:rsidR="00C80835" w:rsidRDefault="00781E24" w:rsidP="00205DF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  <w:r>
              <w:rPr>
                <w:lang w:val="pt-BR"/>
              </w:rPr>
              <w:t>R$ 24.</w:t>
            </w:r>
            <w:r w:rsidR="00B33469">
              <w:rPr>
                <w:lang w:val="pt-BR"/>
              </w:rPr>
              <w:t>9</w:t>
            </w:r>
            <w:r>
              <w:rPr>
                <w:lang w:val="pt-BR"/>
              </w:rPr>
              <w:t>50,00</w:t>
            </w:r>
          </w:p>
        </w:tc>
      </w:tr>
      <w:tr w:rsidR="00C80835" w14:paraId="66E486F6" w14:textId="77777777" w:rsidTr="00781E24">
        <w:trPr>
          <w:trHeight w:val="348"/>
          <w:jc w:val="center"/>
        </w:trPr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A86EC" w14:textId="0C4F26A7" w:rsidR="00C80835" w:rsidRDefault="00C80835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0048</w:t>
            </w:r>
          </w:p>
        </w:tc>
        <w:tc>
          <w:tcPr>
            <w:tcW w:w="4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6D743" w14:textId="05D52249" w:rsidR="00C80835" w:rsidRDefault="00205DF0" w:rsidP="00205DF0">
            <w:pPr>
              <w:pStyle w:val="TableParagraph"/>
              <w:spacing w:line="275" w:lineRule="exact"/>
              <w:ind w:left="116" w:right="110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ORÉGANO</w:t>
            </w:r>
            <w:r w:rsidR="00C80835">
              <w:rPr>
                <w:sz w:val="24"/>
                <w:lang w:val="pt-BR"/>
              </w:rPr>
              <w:t>, EM PÓ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D02C7" w14:textId="22F041C3" w:rsidR="00C80835" w:rsidRDefault="00781E24" w:rsidP="00205DF0">
            <w:pPr>
              <w:pStyle w:val="TableParagraph"/>
              <w:jc w:val="center"/>
              <w:rPr>
                <w:sz w:val="24"/>
                <w:lang w:val="pt-BR"/>
              </w:rPr>
            </w:pPr>
            <w:proofErr w:type="spellStart"/>
            <w:r>
              <w:rPr>
                <w:sz w:val="24"/>
                <w:lang w:val="pt-BR"/>
              </w:rPr>
              <w:t>VOVO</w:t>
            </w:r>
            <w:proofErr w:type="spellEnd"/>
            <w:r>
              <w:rPr>
                <w:sz w:val="24"/>
                <w:lang w:val="pt-BR"/>
              </w:rPr>
              <w:t xml:space="preserve"> MARIA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0532D" w14:textId="65A5BED2" w:rsidR="00C80835" w:rsidRDefault="00781E24" w:rsidP="00205DF0">
            <w:pPr>
              <w:pStyle w:val="TableParagraph"/>
              <w:ind w:left="85" w:right="81"/>
              <w:jc w:val="center"/>
              <w:rPr>
                <w:sz w:val="23"/>
                <w:lang w:val="pt-BR"/>
              </w:rPr>
            </w:pPr>
            <w:r>
              <w:rPr>
                <w:sz w:val="23"/>
                <w:lang w:val="pt-BR"/>
              </w:rPr>
              <w:t>100 PCT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3B8BE" w14:textId="73E0598E" w:rsidR="00C80835" w:rsidRDefault="00781E24" w:rsidP="00205DF0">
            <w:pPr>
              <w:pStyle w:val="TableParagraph"/>
              <w:ind w:left="345" w:right="343"/>
              <w:jc w:val="center"/>
              <w:rPr>
                <w:lang w:val="pt-BR"/>
              </w:rPr>
            </w:pPr>
            <w:r>
              <w:rPr>
                <w:lang w:val="pt-BR"/>
              </w:rPr>
              <w:t>R$ 0,94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3313B" w14:textId="717E6CE0" w:rsidR="00C80835" w:rsidRDefault="00781E24" w:rsidP="00205DF0">
            <w:pPr>
              <w:pStyle w:val="TableParagraph"/>
              <w:spacing w:before="139"/>
              <w:ind w:left="3"/>
              <w:jc w:val="center"/>
              <w:rPr>
                <w:lang w:val="pt-BR"/>
              </w:rPr>
            </w:pPr>
            <w:r>
              <w:rPr>
                <w:lang w:val="pt-BR"/>
              </w:rPr>
              <w:t>R</w:t>
            </w:r>
            <w:r w:rsidR="00B33469">
              <w:rPr>
                <w:lang w:val="pt-BR"/>
              </w:rPr>
              <w:t>$ 94,00</w:t>
            </w:r>
          </w:p>
        </w:tc>
      </w:tr>
    </w:tbl>
    <w:p w14:paraId="00B597CA" w14:textId="77777777" w:rsidR="00B33469" w:rsidRDefault="00B33469" w:rsidP="00B33469">
      <w:pPr>
        <w:pStyle w:val="gmail-msobodytext"/>
        <w:spacing w:before="0" w:beforeAutospacing="0" w:after="0" w:afterAutospacing="0"/>
        <w:ind w:left="112" w:right="115" w:firstLine="708"/>
        <w:jc w:val="both"/>
        <w:rPr>
          <w:lang w:val="pt-PT"/>
        </w:rPr>
      </w:pPr>
    </w:p>
    <w:p w14:paraId="4454D2E7" w14:textId="2779A4D7" w:rsidR="006D5CF4" w:rsidRPr="00276BDE" w:rsidRDefault="006D5CF4" w:rsidP="00276BDE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  <w:rPr>
          <w:lang w:val="pt-PT"/>
        </w:rPr>
      </w:pPr>
      <w:r>
        <w:rPr>
          <w:lang w:val="pt-PT"/>
        </w:rPr>
        <w:t>Observa-se que o</w:t>
      </w:r>
      <w:r w:rsidR="00276BDE">
        <w:rPr>
          <w:lang w:val="pt-PT"/>
        </w:rPr>
        <w:t>s seguintes itens:</w:t>
      </w:r>
      <w:r>
        <w:rPr>
          <w:lang w:val="pt-PT"/>
        </w:rPr>
        <w:t xml:space="preserve"> </w:t>
      </w:r>
      <w:r w:rsidRPr="00276BDE">
        <w:rPr>
          <w:b/>
          <w:bCs/>
          <w:lang w:val="pt-PT"/>
        </w:rPr>
        <w:t>000</w:t>
      </w:r>
      <w:r w:rsidR="00276BDE" w:rsidRPr="00276BDE">
        <w:rPr>
          <w:b/>
          <w:bCs/>
          <w:lang w:val="pt-PT"/>
        </w:rPr>
        <w:t>3</w:t>
      </w:r>
      <w:r w:rsidRPr="00276BDE">
        <w:rPr>
          <w:b/>
          <w:bCs/>
          <w:lang w:val="pt-PT"/>
        </w:rPr>
        <w:t xml:space="preserve"> (</w:t>
      </w:r>
      <w:r w:rsidR="00276BDE" w:rsidRPr="00276BDE">
        <w:rPr>
          <w:b/>
          <w:bCs/>
          <w:lang w:val="pt-PT"/>
        </w:rPr>
        <w:t>achocolatado em pó), 0025 (farinha de mandioca), 0035 (leite em pó, integral) e 0048 (</w:t>
      </w:r>
      <w:r w:rsidR="00205DF0">
        <w:rPr>
          <w:b/>
          <w:bCs/>
          <w:lang w:val="pt-PT"/>
        </w:rPr>
        <w:t>o</w:t>
      </w:r>
      <w:r w:rsidR="00276BDE" w:rsidRPr="00276BDE">
        <w:rPr>
          <w:b/>
          <w:bCs/>
          <w:lang w:val="pt-PT"/>
        </w:rPr>
        <w:t>r</w:t>
      </w:r>
      <w:r w:rsidR="00205DF0">
        <w:rPr>
          <w:b/>
          <w:bCs/>
          <w:lang w:val="pt-PT"/>
        </w:rPr>
        <w:t>é</w:t>
      </w:r>
      <w:r w:rsidR="00276BDE" w:rsidRPr="00276BDE">
        <w:rPr>
          <w:b/>
          <w:bCs/>
          <w:lang w:val="pt-PT"/>
        </w:rPr>
        <w:t>gano, em pó)</w:t>
      </w:r>
      <w:r w:rsidR="00276BDE">
        <w:rPr>
          <w:lang w:val="pt-PT"/>
        </w:rPr>
        <w:t xml:space="preserve"> enviados pela empresa no dia 17 de março de 2022, atendem as especificações </w:t>
      </w:r>
      <w:r>
        <w:rPr>
          <w:lang w:val="pt-PT"/>
        </w:rPr>
        <w:t>postas pelo Termo de Referência. </w:t>
      </w:r>
      <w:r w:rsidR="00276BDE">
        <w:rPr>
          <w:lang w:val="pt-PT"/>
        </w:rPr>
        <w:t>Encaminhamos este parecer técnico para a deliberação da Comissão Permanente de Licitação (CPL), que decidirá quanto a viabilidade da proposta.  </w:t>
      </w:r>
    </w:p>
    <w:p w14:paraId="70FF4036" w14:textId="2BE0EF24" w:rsidR="00C80835" w:rsidRDefault="006D5CF4" w:rsidP="00B33469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  <w:rPr>
          <w:lang w:val="pt-PT"/>
        </w:rPr>
      </w:pPr>
      <w:r>
        <w:rPr>
          <w:lang w:val="pt-PT"/>
        </w:rPr>
        <w:lastRenderedPageBreak/>
        <w:t>Quanto ao ite</w:t>
      </w:r>
      <w:r w:rsidR="00C80835">
        <w:rPr>
          <w:lang w:val="pt-PT"/>
        </w:rPr>
        <w:t>ns:</w:t>
      </w:r>
      <w:r w:rsidRPr="00C80835">
        <w:rPr>
          <w:b/>
          <w:bCs/>
          <w:lang w:val="pt-PT"/>
        </w:rPr>
        <w:t xml:space="preserve"> 00</w:t>
      </w:r>
      <w:r w:rsidR="00276BDE" w:rsidRPr="00C80835">
        <w:rPr>
          <w:b/>
          <w:bCs/>
          <w:lang w:val="pt-PT"/>
        </w:rPr>
        <w:t>15</w:t>
      </w:r>
      <w:r>
        <w:rPr>
          <w:lang w:val="pt-PT"/>
        </w:rPr>
        <w:t xml:space="preserve"> </w:t>
      </w:r>
      <w:r w:rsidRPr="00276BDE">
        <w:rPr>
          <w:b/>
          <w:bCs/>
          <w:lang w:val="pt-PT"/>
        </w:rPr>
        <w:t>(</w:t>
      </w:r>
      <w:r w:rsidR="00276BDE" w:rsidRPr="00276BDE">
        <w:rPr>
          <w:b/>
          <w:bCs/>
          <w:lang w:val="pt-PT"/>
        </w:rPr>
        <w:t>biscoito doce, tipo maria)</w:t>
      </w:r>
      <w:r w:rsidR="00C80835">
        <w:rPr>
          <w:b/>
          <w:bCs/>
          <w:lang w:val="pt-PT"/>
        </w:rPr>
        <w:t xml:space="preserve"> e 0023 (cominho em pó)</w:t>
      </w:r>
      <w:r>
        <w:rPr>
          <w:lang w:val="pt-PT"/>
        </w:rPr>
        <w:t xml:space="preserve"> enviado pela empresa no dia 1</w:t>
      </w:r>
      <w:r w:rsidR="00276BDE">
        <w:rPr>
          <w:lang w:val="pt-PT"/>
        </w:rPr>
        <w:t xml:space="preserve">7 </w:t>
      </w:r>
      <w:r>
        <w:rPr>
          <w:lang w:val="pt-PT"/>
        </w:rPr>
        <w:t>de março de 2022, não atende</w:t>
      </w:r>
      <w:r w:rsidR="00C80835">
        <w:rPr>
          <w:lang w:val="pt-PT"/>
        </w:rPr>
        <w:t>m</w:t>
      </w:r>
      <w:r>
        <w:rPr>
          <w:lang w:val="pt-PT"/>
        </w:rPr>
        <w:t xml:space="preserve"> as especificações e conforme as especificações postas pelo Termo de Referência.</w:t>
      </w:r>
      <w:r w:rsidR="00C80835">
        <w:rPr>
          <w:lang w:val="pt-PT"/>
        </w:rPr>
        <w:t xml:space="preserve"> </w:t>
      </w:r>
      <w:r w:rsidR="00B33469">
        <w:rPr>
          <w:lang w:val="pt-PT"/>
        </w:rPr>
        <w:t xml:space="preserve"> O cominho em pó enviado pela empresa, é tempero misto, com adição de pimenta do reino e sal, em desconformidade com o produto solicitado. Além disso, foi</w:t>
      </w:r>
      <w:r w:rsidR="00C80835">
        <w:rPr>
          <w:lang w:val="pt-PT"/>
        </w:rPr>
        <w:t xml:space="preserve"> solicitado no edital que o </w:t>
      </w:r>
      <w:r w:rsidR="00B33469">
        <w:rPr>
          <w:lang w:val="pt-PT"/>
        </w:rPr>
        <w:t xml:space="preserve">item 0015 </w:t>
      </w:r>
      <w:r w:rsidR="00C80835">
        <w:rPr>
          <w:lang w:val="pt-PT"/>
        </w:rPr>
        <w:t>deveria apresentar qualidade igual ou superior a marca fortaleza, ao receber a amostra, não foi aprovada</w:t>
      </w:r>
      <w:r>
        <w:rPr>
          <w:lang w:val="pt-PT"/>
        </w:rPr>
        <w:t>. Diante disso, o produto</w:t>
      </w:r>
      <w:r w:rsidR="00B33469">
        <w:rPr>
          <w:lang w:val="pt-PT"/>
        </w:rPr>
        <w:t>s</w:t>
      </w:r>
      <w:r>
        <w:rPr>
          <w:lang w:val="pt-PT"/>
        </w:rPr>
        <w:t xml:space="preserve"> </w:t>
      </w:r>
      <w:r w:rsidR="00B33469">
        <w:rPr>
          <w:lang w:val="pt-PT"/>
        </w:rPr>
        <w:t xml:space="preserve">descritos </w:t>
      </w:r>
      <w:r>
        <w:rPr>
          <w:lang w:val="pt-PT"/>
        </w:rPr>
        <w:t>não atende</w:t>
      </w:r>
      <w:r w:rsidR="00B33469">
        <w:rPr>
          <w:lang w:val="pt-PT"/>
        </w:rPr>
        <w:t xml:space="preserve">m </w:t>
      </w:r>
      <w:r>
        <w:rPr>
          <w:lang w:val="pt-PT"/>
        </w:rPr>
        <w:t>as especificações. Encaminhamos este parecer técnico para a deliberação da Comissão Permanente de Licitação (CPL), que decidirá quanto a viabilidade da proposta.  </w:t>
      </w:r>
    </w:p>
    <w:p w14:paraId="7DE8E508" w14:textId="7A5E7502" w:rsidR="00C80835" w:rsidRDefault="00C80835" w:rsidP="00C80835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  <w:rPr>
          <w:lang w:val="pt-PT"/>
        </w:rPr>
      </w:pPr>
    </w:p>
    <w:p w14:paraId="14BBCBC2" w14:textId="10EFB3A8" w:rsidR="00F2780A" w:rsidRDefault="00F2780A" w:rsidP="00F2780A">
      <w:pPr>
        <w:pStyle w:val="gmail-msobodytext"/>
        <w:spacing w:before="90" w:beforeAutospacing="0" w:after="0" w:afterAutospacing="0" w:line="360" w:lineRule="auto"/>
        <w:ind w:left="112" w:right="115" w:firstLine="708"/>
        <w:jc w:val="center"/>
        <w:rPr>
          <w:lang w:val="pt-PT"/>
        </w:rPr>
      </w:pPr>
      <w:r>
        <w:rPr>
          <w:noProof/>
          <w:lang w:val="pt-PT"/>
        </w:rPr>
        <w:drawing>
          <wp:inline distT="0" distB="0" distL="0" distR="0" wp14:anchorId="56CBEF26" wp14:editId="7599BF53">
            <wp:extent cx="2881630" cy="4436362"/>
            <wp:effectExtent l="381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888" b="28673"/>
                    <a:stretch/>
                  </pic:blipFill>
                  <pic:spPr bwMode="auto">
                    <a:xfrm rot="16200000">
                      <a:off x="0" y="0"/>
                      <a:ext cx="2885057" cy="4441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D459AE" w14:textId="264DD59B" w:rsidR="00F2780A" w:rsidRDefault="00F2780A" w:rsidP="00C80835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  <w:rPr>
          <w:lang w:val="pt-PT"/>
        </w:rPr>
      </w:pPr>
    </w:p>
    <w:p w14:paraId="130857EE" w14:textId="2C0A445A" w:rsidR="00F2780A" w:rsidRDefault="00F2780A" w:rsidP="00F2780A">
      <w:pPr>
        <w:pStyle w:val="gmail-msobodytext"/>
        <w:spacing w:before="90" w:beforeAutospacing="0" w:after="0" w:afterAutospacing="0" w:line="360" w:lineRule="auto"/>
        <w:ind w:left="112" w:right="115" w:firstLine="708"/>
        <w:jc w:val="center"/>
        <w:rPr>
          <w:lang w:val="pt-PT"/>
        </w:rPr>
      </w:pPr>
      <w:r>
        <w:rPr>
          <w:noProof/>
          <w:lang w:val="pt-PT"/>
        </w:rPr>
        <w:lastRenderedPageBreak/>
        <w:drawing>
          <wp:inline distT="0" distB="0" distL="0" distR="0" wp14:anchorId="20ED0644" wp14:editId="5FD04A78">
            <wp:extent cx="3895725" cy="4505325"/>
            <wp:effectExtent l="0" t="0" r="9525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706" r="2665" b="29638"/>
                    <a:stretch/>
                  </pic:blipFill>
                  <pic:spPr bwMode="auto">
                    <a:xfrm>
                      <a:off x="0" y="0"/>
                      <a:ext cx="3895725" cy="4505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D5C7CA" w14:textId="77777777" w:rsidR="00F2780A" w:rsidRDefault="00F2780A" w:rsidP="00C80835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  <w:rPr>
          <w:lang w:val="pt-PT"/>
        </w:rPr>
      </w:pPr>
    </w:p>
    <w:p w14:paraId="33B26CBE" w14:textId="77777777" w:rsidR="00C80835" w:rsidRDefault="00C80835" w:rsidP="00C80835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</w:pPr>
    </w:p>
    <w:p w14:paraId="3BA9133C" w14:textId="3D41FC52" w:rsidR="006D5CF4" w:rsidRDefault="006D5CF4" w:rsidP="006D5CF4">
      <w:pPr>
        <w:pStyle w:val="Corpodetexto"/>
        <w:jc w:val="right"/>
      </w:pPr>
      <w:r>
        <w:t>Portalegre, Rio Grande do Norte , 1</w:t>
      </w:r>
      <w:r w:rsidR="00B33469">
        <w:t>7</w:t>
      </w:r>
      <w:r>
        <w:t xml:space="preserve"> de março de 202</w:t>
      </w:r>
      <w:r w:rsidR="00276BDE">
        <w:t>2</w:t>
      </w:r>
      <w:r>
        <w:t>.</w:t>
      </w:r>
    </w:p>
    <w:p w14:paraId="6053C12F" w14:textId="77777777" w:rsidR="006D5CF4" w:rsidRDefault="006D5CF4" w:rsidP="006D5CF4">
      <w:pPr>
        <w:pStyle w:val="Corpodetexto"/>
        <w:rPr>
          <w:sz w:val="26"/>
        </w:rPr>
      </w:pPr>
    </w:p>
    <w:p w14:paraId="0827007E" w14:textId="77777777" w:rsidR="006D5CF4" w:rsidRDefault="006D5CF4" w:rsidP="006D5CF4">
      <w:pPr>
        <w:pStyle w:val="Corpodetexto"/>
        <w:rPr>
          <w:sz w:val="26"/>
        </w:rPr>
      </w:pPr>
    </w:p>
    <w:p w14:paraId="66559B6A" w14:textId="77777777" w:rsidR="006D5CF4" w:rsidRDefault="006D5CF4" w:rsidP="006D5CF4">
      <w:pPr>
        <w:pStyle w:val="Corpodetexto"/>
        <w:rPr>
          <w:sz w:val="26"/>
        </w:rPr>
      </w:pPr>
    </w:p>
    <w:bookmarkEnd w:id="1"/>
    <w:p w14:paraId="10B08955" w14:textId="5F914251" w:rsidR="000C50BE" w:rsidRDefault="000C50BE" w:rsidP="00472D8E"/>
    <w:p w14:paraId="62A9FF5B" w14:textId="1C61D565" w:rsidR="000C50BE" w:rsidRDefault="006D5CF4" w:rsidP="006D5CF4">
      <w:pPr>
        <w:jc w:val="center"/>
      </w:pPr>
      <w:r>
        <w:rPr>
          <w:rFonts w:asciiTheme="minorHAnsi" w:hAnsiTheme="minorHAnsi" w:cstheme="minorHAnsi"/>
          <w:b/>
          <w:noProof/>
        </w:rPr>
        <w:drawing>
          <wp:inline distT="0" distB="0" distL="0" distR="0" wp14:anchorId="704448C6" wp14:editId="5CB06C0E">
            <wp:extent cx="2714625" cy="983318"/>
            <wp:effectExtent l="0" t="0" r="0" b="762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803" cy="988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09842" w14:textId="0E1DC3EB" w:rsidR="000C50BE" w:rsidRDefault="000C50BE" w:rsidP="00472D8E"/>
    <w:p w14:paraId="26F1BABB" w14:textId="77777777" w:rsidR="000C50BE" w:rsidRDefault="000C50BE" w:rsidP="00472D8E"/>
    <w:p w14:paraId="1D22874C" w14:textId="4E1C817B" w:rsidR="00CB54DC" w:rsidRPr="0008556C" w:rsidRDefault="00CB54DC" w:rsidP="002C4DB7">
      <w:pPr>
        <w:jc w:val="center"/>
        <w:rPr>
          <w:rFonts w:asciiTheme="minorHAnsi" w:hAnsiTheme="minorHAnsi" w:cstheme="minorHAnsi"/>
          <w:b/>
        </w:rPr>
      </w:pPr>
    </w:p>
    <w:sectPr w:rsidR="00CB54DC" w:rsidRPr="0008556C">
      <w:headerReference w:type="default" r:id="rId11"/>
      <w:footerReference w:type="default" r:id="rId12"/>
      <w:pgSz w:w="11900" w:h="16840"/>
      <w:pgMar w:top="1417" w:right="1701" w:bottom="1417" w:left="1701" w:header="243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EFDA65" w14:textId="77777777" w:rsidR="00A56EA7" w:rsidRDefault="00A56EA7">
      <w:r>
        <w:separator/>
      </w:r>
    </w:p>
  </w:endnote>
  <w:endnote w:type="continuationSeparator" w:id="0">
    <w:p w14:paraId="60A76CB3" w14:textId="77777777" w:rsidR="00A56EA7" w:rsidRDefault="00A56E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AD5D0" w14:textId="77777777" w:rsidR="00CB54DC" w:rsidRDefault="008D5BBB">
    <w:pPr>
      <w:autoSpaceDE w:val="0"/>
      <w:autoSpaceDN w:val="0"/>
      <w:adjustRightInd w:val="0"/>
      <w:jc w:val="center"/>
      <w:rPr>
        <w:rFonts w:asciiTheme="majorHAnsi" w:hAnsiTheme="majorHAnsi" w:cstheme="majorHAnsi"/>
        <w:sz w:val="22"/>
        <w:szCs w:val="22"/>
      </w:rPr>
    </w:pPr>
    <w:r>
      <w:rPr>
        <w:rFonts w:asciiTheme="majorHAnsi" w:hAnsiTheme="majorHAnsi" w:cstheme="majorHAnsi"/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00A90E97" wp14:editId="70A16888">
          <wp:simplePos x="0" y="0"/>
          <wp:positionH relativeFrom="margin">
            <wp:posOffset>-404495</wp:posOffset>
          </wp:positionH>
          <wp:positionV relativeFrom="margin">
            <wp:posOffset>7844790</wp:posOffset>
          </wp:positionV>
          <wp:extent cx="6280785" cy="45085"/>
          <wp:effectExtent l="0" t="0" r="5715" b="5715"/>
          <wp:wrapSquare wrapText="bothSides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DB97E9B" w14:textId="77777777" w:rsidR="00CB54DC" w:rsidRDefault="008D5BBB">
    <w:pPr>
      <w:autoSpaceDE w:val="0"/>
      <w:autoSpaceDN w:val="0"/>
      <w:adjustRightInd w:val="0"/>
      <w:ind w:left="-851" w:right="-574"/>
      <w:jc w:val="center"/>
      <w:rPr>
        <w:rFonts w:asciiTheme="majorHAnsi" w:hAnsiTheme="majorHAnsi" w:cstheme="majorHAnsi"/>
        <w:sz w:val="22"/>
        <w:szCs w:val="22"/>
      </w:rPr>
    </w:pPr>
    <w:r>
      <w:rPr>
        <w:rFonts w:asciiTheme="majorHAnsi" w:hAnsiTheme="majorHAnsi" w:cstheme="majorHAnsi"/>
        <w:b/>
        <w:bCs/>
        <w:sz w:val="22"/>
        <w:szCs w:val="22"/>
      </w:rPr>
      <w:t xml:space="preserve">Rua José Vieira Mafaldo – 122 – Centro – Portalegre/RN – CEP.: 59.810-000 – Fone/Fax.: (84) 3377 2241/2196 CNPJ.: 08.358.053/0001-90  </w:t>
    </w:r>
    <w:hyperlink r:id="rId2" w:history="1">
      <w:r>
        <w:rPr>
          <w:rStyle w:val="Hyperlink"/>
          <w:rFonts w:asciiTheme="majorHAnsi" w:hAnsiTheme="majorHAnsi" w:cstheme="majorHAnsi"/>
          <w:b/>
          <w:bCs/>
          <w:sz w:val="22"/>
          <w:szCs w:val="22"/>
        </w:rPr>
        <w:t>www.portalegre.rn.gov.br</w:t>
      </w:r>
    </w:hyperlink>
    <w:r>
      <w:rPr>
        <w:rFonts w:asciiTheme="majorHAnsi" w:hAnsiTheme="majorHAnsi" w:cstheme="majorHAnsi"/>
        <w:b/>
        <w:bCs/>
        <w:color w:val="DCA10D"/>
        <w:sz w:val="22"/>
        <w:szCs w:val="22"/>
        <w:u w:val="single" w:color="DCA10D"/>
      </w:rPr>
      <w:t xml:space="preserve"> </w:t>
    </w:r>
    <w:r>
      <w:rPr>
        <w:rFonts w:asciiTheme="majorHAnsi" w:hAnsiTheme="majorHAnsi" w:cstheme="majorHAnsi"/>
        <w:b/>
        <w:bCs/>
        <w:color w:val="000099"/>
        <w:sz w:val="22"/>
        <w:szCs w:val="22"/>
        <w:u w:val="single" w:color="DCA10D"/>
      </w:rPr>
      <w:t>– E-mail: smedportalegre@gmail.com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DE9377" w14:textId="77777777" w:rsidR="00A56EA7" w:rsidRDefault="00A56EA7">
      <w:r>
        <w:separator/>
      </w:r>
    </w:p>
  </w:footnote>
  <w:footnote w:type="continuationSeparator" w:id="0">
    <w:p w14:paraId="06436D86" w14:textId="77777777" w:rsidR="00A56EA7" w:rsidRDefault="00A56E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B777C" w14:textId="77777777" w:rsidR="00CB54DC" w:rsidRDefault="008D5BBB">
    <w:pPr>
      <w:pStyle w:val="Cabealho"/>
    </w:pPr>
    <w:r>
      <w:rPr>
        <w:rFonts w:asciiTheme="majorHAnsi" w:hAnsiTheme="majorHAnsi" w:cstheme="majorHAnsi"/>
        <w:noProof/>
        <w:sz w:val="22"/>
        <w:szCs w:val="22"/>
      </w:rPr>
      <w:drawing>
        <wp:anchor distT="0" distB="0" distL="114300" distR="114300" simplePos="0" relativeHeight="251661312" behindDoc="0" locked="0" layoutInCell="1" allowOverlap="1" wp14:anchorId="08068B05" wp14:editId="7E1003E6">
          <wp:simplePos x="0" y="0"/>
          <wp:positionH relativeFrom="margin">
            <wp:posOffset>-1612265</wp:posOffset>
          </wp:positionH>
          <wp:positionV relativeFrom="margin">
            <wp:posOffset>-1748790</wp:posOffset>
          </wp:positionV>
          <wp:extent cx="8033385" cy="1376680"/>
          <wp:effectExtent l="0" t="0" r="0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33385" cy="13766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Theme="majorHAnsi" w:hAnsiTheme="majorHAnsi" w:cstheme="majorHAnsi"/>
        <w:noProof/>
        <w:sz w:val="22"/>
        <w:szCs w:val="22"/>
      </w:rPr>
      <w:drawing>
        <wp:anchor distT="0" distB="0" distL="114300" distR="114300" simplePos="0" relativeHeight="251660288" behindDoc="0" locked="0" layoutInCell="1" allowOverlap="1" wp14:anchorId="47727A87" wp14:editId="0DD35D25">
          <wp:simplePos x="0" y="0"/>
          <wp:positionH relativeFrom="margin">
            <wp:posOffset>-406400</wp:posOffset>
          </wp:positionH>
          <wp:positionV relativeFrom="margin">
            <wp:posOffset>-422275</wp:posOffset>
          </wp:positionV>
          <wp:extent cx="6280785" cy="45085"/>
          <wp:effectExtent l="0" t="0" r="5715" b="5715"/>
          <wp:wrapSquare wrapText="bothSides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m 6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7369" w14:textId="77777777" w:rsidR="00CB54DC" w:rsidRDefault="00CB54DC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554F"/>
    <w:rsid w:val="000206DE"/>
    <w:rsid w:val="000354F1"/>
    <w:rsid w:val="00064CF1"/>
    <w:rsid w:val="0008556C"/>
    <w:rsid w:val="00086C0F"/>
    <w:rsid w:val="000A2921"/>
    <w:rsid w:val="000C50BE"/>
    <w:rsid w:val="000D2494"/>
    <w:rsid w:val="00163803"/>
    <w:rsid w:val="0017003E"/>
    <w:rsid w:val="00205DF0"/>
    <w:rsid w:val="00226817"/>
    <w:rsid w:val="002611E3"/>
    <w:rsid w:val="00273BE4"/>
    <w:rsid w:val="00276BDE"/>
    <w:rsid w:val="00290ABF"/>
    <w:rsid w:val="002C4DB7"/>
    <w:rsid w:val="002D535C"/>
    <w:rsid w:val="002E76C9"/>
    <w:rsid w:val="002F603D"/>
    <w:rsid w:val="003426EF"/>
    <w:rsid w:val="00394CEA"/>
    <w:rsid w:val="003D7F48"/>
    <w:rsid w:val="00407088"/>
    <w:rsid w:val="0041249B"/>
    <w:rsid w:val="004244C4"/>
    <w:rsid w:val="00460AC1"/>
    <w:rsid w:val="00472D8E"/>
    <w:rsid w:val="0048280D"/>
    <w:rsid w:val="004837AD"/>
    <w:rsid w:val="00483C40"/>
    <w:rsid w:val="0049351B"/>
    <w:rsid w:val="004F2B48"/>
    <w:rsid w:val="00540610"/>
    <w:rsid w:val="005642D1"/>
    <w:rsid w:val="00574039"/>
    <w:rsid w:val="00610E0D"/>
    <w:rsid w:val="0064723F"/>
    <w:rsid w:val="00654221"/>
    <w:rsid w:val="00666130"/>
    <w:rsid w:val="006918AE"/>
    <w:rsid w:val="00697F00"/>
    <w:rsid w:val="006A45E2"/>
    <w:rsid w:val="006B356A"/>
    <w:rsid w:val="006B439F"/>
    <w:rsid w:val="006B5237"/>
    <w:rsid w:val="006C572D"/>
    <w:rsid w:val="006D5CF4"/>
    <w:rsid w:val="006E7C5C"/>
    <w:rsid w:val="00725E2B"/>
    <w:rsid w:val="00765887"/>
    <w:rsid w:val="00781E24"/>
    <w:rsid w:val="007A0439"/>
    <w:rsid w:val="007B1C66"/>
    <w:rsid w:val="007B51EE"/>
    <w:rsid w:val="007D1499"/>
    <w:rsid w:val="007D7A7D"/>
    <w:rsid w:val="007F0885"/>
    <w:rsid w:val="00865738"/>
    <w:rsid w:val="00885DCC"/>
    <w:rsid w:val="0089197A"/>
    <w:rsid w:val="008B0935"/>
    <w:rsid w:val="008B1E8D"/>
    <w:rsid w:val="008D5BBB"/>
    <w:rsid w:val="008D7D8E"/>
    <w:rsid w:val="00912357"/>
    <w:rsid w:val="00927C33"/>
    <w:rsid w:val="009516A8"/>
    <w:rsid w:val="009608D4"/>
    <w:rsid w:val="00962894"/>
    <w:rsid w:val="00977A2B"/>
    <w:rsid w:val="009830D2"/>
    <w:rsid w:val="009A3941"/>
    <w:rsid w:val="009C6425"/>
    <w:rsid w:val="00A108DE"/>
    <w:rsid w:val="00A155D7"/>
    <w:rsid w:val="00A21733"/>
    <w:rsid w:val="00A4474B"/>
    <w:rsid w:val="00A56EA7"/>
    <w:rsid w:val="00A80B2A"/>
    <w:rsid w:val="00A943B3"/>
    <w:rsid w:val="00AA1E02"/>
    <w:rsid w:val="00AA4BC8"/>
    <w:rsid w:val="00AE5904"/>
    <w:rsid w:val="00B01090"/>
    <w:rsid w:val="00B052A4"/>
    <w:rsid w:val="00B07D3D"/>
    <w:rsid w:val="00B11CCC"/>
    <w:rsid w:val="00B12EC3"/>
    <w:rsid w:val="00B17984"/>
    <w:rsid w:val="00B24139"/>
    <w:rsid w:val="00B33469"/>
    <w:rsid w:val="00B61C6B"/>
    <w:rsid w:val="00B976CA"/>
    <w:rsid w:val="00BB018C"/>
    <w:rsid w:val="00BD4758"/>
    <w:rsid w:val="00BF24CF"/>
    <w:rsid w:val="00C04AD7"/>
    <w:rsid w:val="00C31199"/>
    <w:rsid w:val="00C5765E"/>
    <w:rsid w:val="00C80835"/>
    <w:rsid w:val="00CB54DC"/>
    <w:rsid w:val="00D11753"/>
    <w:rsid w:val="00D23A2F"/>
    <w:rsid w:val="00D34BBF"/>
    <w:rsid w:val="00D4478E"/>
    <w:rsid w:val="00D82513"/>
    <w:rsid w:val="00D86B73"/>
    <w:rsid w:val="00D91690"/>
    <w:rsid w:val="00DD367C"/>
    <w:rsid w:val="00DE0148"/>
    <w:rsid w:val="00EE2D49"/>
    <w:rsid w:val="00F2780A"/>
    <w:rsid w:val="00F3554F"/>
    <w:rsid w:val="00F36A73"/>
    <w:rsid w:val="00F528E2"/>
    <w:rsid w:val="00F61F5D"/>
    <w:rsid w:val="00FC0DFA"/>
    <w:rsid w:val="00FF43CA"/>
    <w:rsid w:val="0E500974"/>
    <w:rsid w:val="263354B3"/>
    <w:rsid w:val="2F1472F4"/>
    <w:rsid w:val="5AD93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E2E8C7"/>
  <w15:docId w15:val="{2DBC0EF5-EB33-4881-A594-4A47C434C3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="Times New Roman"/>
      <w:sz w:val="24"/>
      <w:szCs w:val="24"/>
    </w:rPr>
  </w:style>
  <w:style w:type="paragraph" w:styleId="Ttulo1">
    <w:name w:val="heading 1"/>
    <w:basedOn w:val="Normal"/>
    <w:next w:val="Normal"/>
    <w:link w:val="Ttulo1Char"/>
    <w:uiPriority w:val="1"/>
    <w:qFormat/>
    <w:pPr>
      <w:ind w:left="101"/>
      <w:jc w:val="both"/>
      <w:outlineLvl w:val="0"/>
    </w:pPr>
    <w:rPr>
      <w:b/>
      <w:bCs/>
      <w:lang w:val="pt-PT" w:eastAsia="pt-PT" w:bidi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qFormat/>
    <w:rPr>
      <w:color w:val="0563C1" w:themeColor="hyperlink"/>
      <w:u w:val="single"/>
    </w:rPr>
  </w:style>
  <w:style w:type="paragraph" w:styleId="Corpodetexto">
    <w:name w:val="Body Text"/>
    <w:basedOn w:val="Normal"/>
    <w:link w:val="CorpodetextoChar"/>
    <w:uiPriority w:val="1"/>
    <w:qFormat/>
    <w:rPr>
      <w:lang w:val="pt-PT" w:eastAsia="pt-PT" w:bidi="pt-PT"/>
    </w:rPr>
  </w:style>
  <w:style w:type="paragraph" w:styleId="Cabealho">
    <w:name w:val="header"/>
    <w:basedOn w:val="Normal"/>
    <w:link w:val="CabealhoChar"/>
    <w:uiPriority w:val="99"/>
    <w:unhideWhenUsed/>
    <w:qFormat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lang w:eastAsia="en-US"/>
    </w:r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lang w:eastAsia="en-US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bealhoChar">
    <w:name w:val="Cabeçalho Char"/>
    <w:basedOn w:val="Fontepargpadro"/>
    <w:link w:val="Cabealho"/>
    <w:uiPriority w:val="99"/>
    <w:qFormat/>
  </w:style>
  <w:style w:type="character" w:customStyle="1" w:styleId="RodapChar">
    <w:name w:val="Rodapé Char"/>
    <w:basedOn w:val="Fontepargpadro"/>
    <w:link w:val="Rodap"/>
    <w:uiPriority w:val="99"/>
  </w:style>
  <w:style w:type="character" w:customStyle="1" w:styleId="Ttulo1Char">
    <w:name w:val="Título 1 Char"/>
    <w:basedOn w:val="Fontepargpadro"/>
    <w:link w:val="Ttulo1"/>
    <w:uiPriority w:val="1"/>
    <w:qFormat/>
    <w:rPr>
      <w:rFonts w:ascii="Times New Roman" w:eastAsia="Times New Roman" w:hAnsi="Times New Roman" w:cs="Times New Roman"/>
      <w:b/>
      <w:bCs/>
      <w:lang w:val="pt-PT" w:eastAsia="pt-PT" w:bidi="pt-PT"/>
    </w:rPr>
  </w:style>
  <w:style w:type="character" w:customStyle="1" w:styleId="CorpodetextoChar">
    <w:name w:val="Corpo de texto Char"/>
    <w:basedOn w:val="Fontepargpadro"/>
    <w:link w:val="Corpodetexto"/>
    <w:uiPriority w:val="1"/>
    <w:qFormat/>
    <w:rPr>
      <w:rFonts w:ascii="Times New Roman" w:eastAsia="Times New Roman" w:hAnsi="Times New Roman" w:cs="Times New Roman"/>
      <w:lang w:val="pt-PT" w:eastAsia="pt-PT" w:bidi="pt-PT"/>
    </w:rPr>
  </w:style>
  <w:style w:type="paragraph" w:styleId="PargrafodaLista">
    <w:name w:val="List Paragraph"/>
    <w:basedOn w:val="Normal"/>
    <w:uiPriority w:val="99"/>
    <w:pPr>
      <w:ind w:left="720"/>
      <w:contextualSpacing/>
    </w:pPr>
  </w:style>
  <w:style w:type="table" w:customStyle="1" w:styleId="TabeladeGrade5Escura-nfase51">
    <w:name w:val="Tabela de Grade 5 Escura - Ênfase 51"/>
    <w:basedOn w:val="Tabelanormal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customStyle="1" w:styleId="TabeladeGrade5Escura-nfase41">
    <w:name w:val="Tabela de Grade 5 Escura - Ênfase 41"/>
    <w:basedOn w:val="Tabelanormal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customStyle="1" w:styleId="TabeladeGrade5Escura-nfase61">
    <w:name w:val="Tabela de Grade 5 Escura - Ênfase 61"/>
    <w:basedOn w:val="Tabelanormal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customStyle="1" w:styleId="TabeladeGrade5Escura-nfase21">
    <w:name w:val="Tabela de Grade 5 Escura - Ênfase 21"/>
    <w:basedOn w:val="Tabelanormal"/>
    <w:uiPriority w:val="50"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character" w:styleId="TextodoEspaoReservado">
    <w:name w:val="Placeholder Text"/>
    <w:basedOn w:val="Fontepargpadro"/>
    <w:uiPriority w:val="99"/>
    <w:semiHidden/>
    <w:rsid w:val="00BF24CF"/>
    <w:rPr>
      <w:color w:val="808080"/>
    </w:rPr>
  </w:style>
  <w:style w:type="paragraph" w:customStyle="1" w:styleId="TableParagraph">
    <w:name w:val="Table Paragraph"/>
    <w:basedOn w:val="Normal"/>
    <w:uiPriority w:val="1"/>
    <w:qFormat/>
    <w:rsid w:val="009608D4"/>
    <w:pPr>
      <w:widowControl w:val="0"/>
      <w:autoSpaceDE w:val="0"/>
      <w:autoSpaceDN w:val="0"/>
    </w:pPr>
    <w:rPr>
      <w:sz w:val="22"/>
      <w:szCs w:val="22"/>
      <w:lang w:val="pt-PT" w:eastAsia="en-US"/>
    </w:rPr>
  </w:style>
  <w:style w:type="paragraph" w:customStyle="1" w:styleId="gmail-msobodytext">
    <w:name w:val="gmail-msobodytext"/>
    <w:basedOn w:val="Normal"/>
    <w:rsid w:val="006D5CF4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8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1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8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1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rtalegre.rn.gov.br" TargetMode="External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4ED91DE4-8B3E-4E49-8B85-977CB51C572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623</Words>
  <Characters>3368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Microsoft Office User</dc:creator>
  <cp:lastModifiedBy>SEMED-N46</cp:lastModifiedBy>
  <cp:revision>4</cp:revision>
  <cp:lastPrinted>2022-02-08T10:47:00Z</cp:lastPrinted>
  <dcterms:created xsi:type="dcterms:W3CDTF">2022-03-18T14:03:00Z</dcterms:created>
  <dcterms:modified xsi:type="dcterms:W3CDTF">2022-03-18T14:27:00Z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1046-11.2.0.10382</vt:lpwstr>
  </property>
  <property fmtid="{D5CDD505-2E9C-101B-9397-08002B2CF9AE}" pid="3" name="ICV">
    <vt:lpwstr>F3AEF84BF09047A397C4F7861FD8414E</vt:lpwstr>
  </property>
</Properties>
</file>